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Prijslijst 2026</w:t>
      </w:r>
    </w:p>
    <w:p>
      <w:r>
        <w:t>Vaste prijzen inclusief btw • Geen verborgen kosten</w:t>
      </w:r>
    </w:p>
    <w:p>
      <w:r>
        <w:t>Geen voorrijkosten door heel Nederland. Bereken uw prijs op drillpro.nl en neem uw keuze direct mee naar de aanvraag.</w:t>
      </w:r>
    </w:p>
    <w:p>
      <w:pPr>
        <w:pStyle w:val="Heading1"/>
      </w:pPr>
      <w:r>
        <w:t>Populaire werkzaamheden</w:t>
      </w:r>
    </w:p>
    <w:tbl>
      <w:tblPr>
        <w:tblW w:type="auto" w:w="0"/>
        <w:tblLayout w:type="fixed"/>
        <w:tblLook w:firstColumn="1" w:firstRow="1" w:lastColumn="0" w:lastRow="0" w:noHBand="0" w:noVBand="1" w:val="04A0"/>
      </w:tblPr>
      <w:tblGrid>
        <w:gridCol w:w="3384"/>
        <w:gridCol w:w="5040"/>
        <w:gridCol w:w="1944"/>
      </w:tblGrid>
      <w:tr>
        <w:trPr>
          <w:cantSplit/>
          <w:tblHeader/>
        </w:trPr>
        <w:tc>
          <w:tcPr>
            <w:tcW w:type="dxa" w:w="3384"/>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Werkzaamheden</w:t>
            </w:r>
          </w:p>
        </w:tc>
        <w:tc>
          <w:tcPr>
            <w:tcW w:type="dxa" w:w="5040"/>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Uitvoering</w:t>
            </w:r>
          </w:p>
        </w:tc>
        <w:tc>
          <w:tcPr>
            <w:tcW w:type="dxa" w:w="1944"/>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Prijs incl. btw</w:t>
            </w:r>
          </w:p>
        </w:tc>
      </w:tr>
      <w:tr>
        <w:trPr>
          <w:cantSplit/>
        </w:trPr>
        <w:tc>
          <w:tcPr>
            <w:tcW w:type="dxa" w:w="3384"/>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Kruipruimteventilatie</w:t>
            </w:r>
          </w:p>
        </w:tc>
        <w:tc>
          <w:tcPr>
            <w:tcW w:type="dxa" w:w="5040"/>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Standaard punt, ca. Ø50–52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€ 105,00</w:t>
            </w:r>
          </w:p>
        </w:tc>
      </w:tr>
      <w:tr>
        <w:trPr>
          <w:cantSplit/>
        </w:trPr>
        <w:tc>
          <w:tcPr>
            <w:tcW w:type="dxa" w:w="3384"/>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Koekoekventilatie</w:t>
            </w:r>
          </w:p>
        </w:tc>
        <w:tc>
          <w:tcPr>
            <w:tcW w:type="dxa" w:w="5040"/>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Rooster in de grond, ca. Ø50–52 mm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€ 210,00</w:t>
            </w:r>
          </w:p>
        </w:tc>
      </w:tr>
      <w:tr>
        <w:trPr>
          <w:cantSplit/>
        </w:trPr>
        <w:tc>
          <w:tcPr>
            <w:tcW w:type="dxa" w:w="3384"/>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Afzuigkap gat in steen</w:t>
            </w:r>
          </w:p>
        </w:tc>
        <w:tc>
          <w:tcPr>
            <w:tcW w:type="dxa" w:w="5040"/>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150 mm afvoer; Ø160 mm boring</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€ 180,00</w:t>
            </w:r>
          </w:p>
        </w:tc>
      </w:tr>
      <w:tr>
        <w:trPr>
          <w:cantSplit/>
        </w:trPr>
        <w:tc>
          <w:tcPr>
            <w:tcW w:type="dxa" w:w="3384"/>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Afzuigkap gat in beton</w:t>
            </w:r>
          </w:p>
        </w:tc>
        <w:tc>
          <w:tcPr>
            <w:tcW w:type="dxa" w:w="5040"/>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150 mm afvoer; Ø160 mm boring</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€ 210,00</w:t>
            </w:r>
          </w:p>
        </w:tc>
      </w:tr>
      <w:tr>
        <w:trPr>
          <w:cantSplit/>
        </w:trPr>
        <w:tc>
          <w:tcPr>
            <w:tcW w:type="dxa" w:w="3384"/>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Afzuigkap gat in steen</w:t>
            </w:r>
          </w:p>
        </w:tc>
        <w:tc>
          <w:tcPr>
            <w:tcW w:type="dxa" w:w="5040"/>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125 mm afvoer; Ø130 mm boring</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€ 160,00</w:t>
            </w:r>
          </w:p>
        </w:tc>
      </w:tr>
      <w:tr>
        <w:trPr>
          <w:cantSplit/>
        </w:trPr>
        <w:tc>
          <w:tcPr>
            <w:tcW w:type="dxa" w:w="3384"/>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Afzuigkap gat in beton</w:t>
            </w:r>
          </w:p>
        </w:tc>
        <w:tc>
          <w:tcPr>
            <w:tcW w:type="dxa" w:w="5040"/>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125 mm afvoer; Ø130 mm boring</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€ 190,00</w:t>
            </w:r>
          </w:p>
        </w:tc>
      </w:tr>
      <w:tr>
        <w:trPr>
          <w:cantSplit/>
        </w:trPr>
        <w:tc>
          <w:tcPr>
            <w:tcW w:type="dxa" w:w="3384"/>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Split-airco</w:t>
            </w:r>
          </w:p>
        </w:tc>
        <w:tc>
          <w:tcPr>
            <w:tcW w:type="dxa" w:w="5040"/>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Ø60/70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3384"/>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Kruipluik compleet</w:t>
            </w:r>
          </w:p>
        </w:tc>
        <w:tc>
          <w:tcPr>
            <w:tcW w:type="dxa" w:w="5040"/>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60×40 cm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€ 600,00</w:t>
            </w:r>
          </w:p>
        </w:tc>
      </w:tr>
      <w:tr>
        <w:trPr>
          <w:cantSplit/>
        </w:trPr>
        <w:tc>
          <w:tcPr>
            <w:tcW w:type="dxa" w:w="3384"/>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Kruipluik compleet</w:t>
            </w:r>
          </w:p>
        </w:tc>
        <w:tc>
          <w:tcPr>
            <w:tcW w:type="dxa" w:w="5040"/>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80×50 cm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€ 650,00</w:t>
            </w:r>
          </w:p>
        </w:tc>
      </w:tr>
      <w:tr>
        <w:trPr>
          <w:cantSplit/>
        </w:trPr>
        <w:tc>
          <w:tcPr>
            <w:tcW w:type="dxa" w:w="3384"/>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Kruipluik compleet</w:t>
            </w:r>
          </w:p>
        </w:tc>
        <w:tc>
          <w:tcPr>
            <w:tcW w:type="dxa" w:w="5040"/>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80×60 cm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€ 700,00</w:t>
            </w:r>
          </w:p>
        </w:tc>
      </w:tr>
    </w:tbl>
    <w:p>
      <w:r>
        <w:t>Ventilatie: €105 per punt, minimaal 2 nieuwe punten (€210). Koekoekventilatie: €210 per punt, vanaf 1 punt. Split-airco: €110 per gat; bij 1 gat totaal €130.</w:t>
      </w:r>
    </w:p>
    <w:p>
      <w:r>
        <w:t>Kruipluikprijzen zijn compleet met opening, geïsoleerd luik en matrand. De actie voor afzuigkap gaten geldt voor 150 mm afvoer / Ø160 mm boring. Lees de prijsvoorwaarden op de laatste pagina.</w:t>
      </w:r>
    </w:p>
    <w:p>
      <w:r>
        <w:br w:type="page"/>
      </w:r>
    </w:p>
    <w:p>
      <w:pPr>
        <w:pStyle w:val="Heading1"/>
      </w:pPr>
      <w:r>
        <w:t>Gaten boren per diameter</w:t>
      </w:r>
    </w:p>
    <w:p>
      <w:r>
        <w:t>Prijs per gat inclusief btw. Kies de materiaalsoort. Voor gewone opdrachten geldt minimaal €130; specifieke servicepakketten hebben hun eigen prijs en uitvoering.</w:t>
      </w:r>
    </w:p>
    <w:tbl>
      <w:tblPr>
        <w:tblW w:type="auto" w:w="0"/>
        <w:tblLayout w:type="fixed"/>
        <w:tblLook w:firstColumn="1" w:firstRow="1" w:lastColumn="0" w:lastRow="0" w:noHBand="0" w:noVBand="1" w:val="04A0"/>
      </w:tblPr>
      <w:tblGrid>
        <w:gridCol w:w="3456"/>
        <w:gridCol w:w="3456"/>
        <w:gridCol w:w="3456"/>
      </w:tblGrid>
      <w:tr>
        <w:trPr>
          <w:cantSplit/>
          <w:tblHeader/>
        </w:trPr>
        <w:tc>
          <w:tcPr>
            <w:tcW w:type="dxa" w:w="3456"/>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Diameter</w:t>
            </w:r>
          </w:p>
        </w:tc>
        <w:tc>
          <w:tcPr>
            <w:tcW w:type="dxa" w:w="3456"/>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Beton incl. btw</w:t>
            </w:r>
          </w:p>
        </w:tc>
        <w:tc>
          <w:tcPr>
            <w:tcW w:type="dxa" w:w="3456"/>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Steen incl. btw</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Ø30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€ 110,00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Ø40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€ 110,00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Ø50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€ 110,00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Ø60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€ 110,00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Ø70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€ 130,00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Ø80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€ 140,00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€ 120,00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Ø90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€ 150,00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€ 130,00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Ø100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€ 160,00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€ 140,00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Ø110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€ 170,00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€ 150,00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Ø120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€ 180,00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€ 155,00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Ø130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€ 190,00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€ 160,00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Ø140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€ 195,00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€ 165,00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Ø150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€ 200,00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€ 170,00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Ø160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€ 210,00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€ 180,00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Ø170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€ 215,00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€ 185,00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Ø180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€ 225,00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€ 195,00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Ø190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€ 240,00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€ 205,00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Ø200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€ 255,00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€ 220,00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Ø210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€ 265,00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€ 230,00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Ø220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€ 280,00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€ 240,00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Ø250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€ 305,00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€ 265,00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Ø280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€ 325,00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€ 280,00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Ø300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€ 350,00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€ 305,00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Ø350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€ 375,00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€ 325,00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Ø400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€ 405,00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€ 350,00</w:t>
            </w:r>
          </w:p>
        </w:tc>
      </w:tr>
      <w:tr>
        <w:trPr>
          <w:cantSplit/>
        </w:trPr>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Ø450 mm</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€ 450,00</w:t>
            </w:r>
          </w:p>
        </w:tc>
        <w:tc>
          <w:tcPr>
            <w:tcW w:type="dxa" w:w="3456"/>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€ 385,00</w:t>
            </w:r>
          </w:p>
        </w:tc>
      </w:tr>
      <w:tr>
        <w:trPr>
          <w:cantSplit/>
        </w:trPr>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Ø500 mm</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€ 500,00</w:t>
            </w:r>
          </w:p>
        </w:tc>
        <w:tc>
          <w:tcPr>
            <w:tcW w:type="dxa" w:w="3456"/>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€ 430,00</w:t>
            </w:r>
          </w:p>
        </w:tc>
      </w:tr>
    </w:tbl>
    <w:p>
      <w:r>
        <w:br w:type="page"/>
      </w:r>
    </w:p>
    <w:p>
      <w:pPr>
        <w:pStyle w:val="Heading1"/>
      </w:pPr>
      <w:r>
        <w:t>Airco: uitvoeringen en pakketten</w:t>
      </w:r>
    </w:p>
    <w:p>
      <w:r>
        <w:t>Alle bedragen inclusief btw. De genoemde aantallen en maten horen bij de prijs. De installatie van de airco is niet automatisch inbegrepen in een boorprijs.</w:t>
      </w:r>
    </w:p>
    <w:tbl>
      <w:tblPr>
        <w:tblW w:type="auto" w:w="0"/>
        <w:tblLayout w:type="fixed"/>
        <w:tblLook w:firstColumn="1" w:firstRow="1" w:lastColumn="0" w:lastRow="0" w:noHBand="0" w:noVBand="1" w:val="04A0"/>
      </w:tblPr>
      <w:tblGrid>
        <w:gridCol w:w="2448"/>
        <w:gridCol w:w="5976"/>
        <w:gridCol w:w="1944"/>
      </w:tblGrid>
      <w:tr>
        <w:trPr>
          <w:cantSplit/>
          <w:tblHeader/>
        </w:trPr>
        <w:tc>
          <w:tcPr>
            <w:tcW w:type="dxa" w:w="2448"/>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Type</w:t>
            </w:r>
          </w:p>
        </w:tc>
        <w:tc>
          <w:tcPr>
            <w:tcW w:type="dxa" w:w="5976"/>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Uitvoering</w:t>
            </w:r>
          </w:p>
        </w:tc>
        <w:tc>
          <w:tcPr>
            <w:tcW w:type="dxa" w:w="1944"/>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Prijs incl. btw</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Split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1× Ø60/70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€ 110,00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Split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Ø60/70 mm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€ 220,00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Split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3× Ø60/70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€ 330,00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Split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4× Ø60/70 mm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€ 440,00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Mobiele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Ø132 mm · steen/steen</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€ 160,00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Mobiele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Ø132 mm · steen/beton</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€ 190,00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Mobiele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Ø162 mm · steen/steen</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€ 180,00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Mobiele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Ø162 mm · steen/beton</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€ 210,00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Mobiele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Rooster + doorvoer plaatsen</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€ 165,00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Monoblock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Ø162 + 1× Ø25 mm · steen</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€ 380,00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Monoblock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Ø162 + 1× Ø25 mm · beton</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€ 430,00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Monoblock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Ø180 + 1× Ø25 mm · steen</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€ 425,00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Monoblock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Ø180 + 1× Ø25 mm · beton</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€ 475,00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Monoblock airco</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Ø200 + 1× Ø25 mm · steen</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€ 450,00</w:t>
            </w:r>
          </w:p>
        </w:tc>
      </w:tr>
      <w:tr>
        <w:trPr>
          <w:cantSplit/>
        </w:trPr>
        <w:tc>
          <w:tcPr>
            <w:tcW w:type="dxa" w:w="2448"/>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Monoblock airco</w:t>
            </w:r>
          </w:p>
        </w:tc>
        <w:tc>
          <w:tcPr>
            <w:tcW w:type="dxa" w:w="5976"/>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 Ø200 + 1× Ø25 mm · beton</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€ 520,00</w:t>
            </w:r>
          </w:p>
        </w:tc>
      </w:tr>
      <w:tr>
        <w:trPr>
          <w:cantSplit/>
        </w:trPr>
        <w:tc>
          <w:tcPr>
            <w:tcW w:type="dxa" w:w="2448"/>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Dakdoorvoer airco bitumen</w:t>
            </w:r>
          </w:p>
        </w:tc>
        <w:tc>
          <w:tcPr>
            <w:tcW w:type="dxa" w:w="5976"/>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Doorvoer + plaat branden, zonder gat</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€ 295,00</w:t>
            </w:r>
          </w:p>
        </w:tc>
      </w:tr>
    </w:tbl>
    <w:p>
      <w:r>
        <w:t>Let op: de eerste split-aircoregel is het tarief per gat (€110). Bij één gat geldt het minimumorderbedrag en betaalt u €130. De prijzen voor 2, 3 en 4 gaten zijn totaalprijzen.</w:t>
      </w:r>
    </w:p>
    <w:p>
      <w:r>
        <w:t>Mobiele airco: de aparte regel van €165 betreft rooster en doorvoer plaatsen. Laat de gekozen combinatie in uw offerte bevestigen. De bitumen dakdoorvoer van €295 is zonder boring.</w:t>
      </w:r>
    </w:p>
    <w:p>
      <w:r>
        <w:br w:type="page"/>
      </w:r>
    </w:p>
    <w:p>
      <w:pPr>
        <w:pStyle w:val="Heading1"/>
      </w:pPr>
      <w:r>
        <w:t>Overige boor-, zaag- en freeswerkzaamheden</w:t>
      </w:r>
    </w:p>
    <w:p>
      <w:r>
        <w:t>Prijzen inclusief btw. Bedragen gelden per beschreven uitvoering, per stuk of per meter zoals vermeld.</w:t>
      </w:r>
    </w:p>
    <w:tbl>
      <w:tblPr>
        <w:tblW w:type="auto" w:w="0"/>
        <w:tblLayout w:type="fixed"/>
        <w:tblLook w:firstColumn="1" w:firstRow="1" w:lastColumn="0" w:lastRow="0" w:noHBand="0" w:noVBand="1" w:val="04A0"/>
      </w:tblPr>
      <w:tblGrid>
        <w:gridCol w:w="4752"/>
        <w:gridCol w:w="3672"/>
        <w:gridCol w:w="1944"/>
      </w:tblGrid>
      <w:tr>
        <w:trPr>
          <w:cantSplit/>
          <w:tblHeader/>
        </w:trPr>
        <w:tc>
          <w:tcPr>
            <w:tcW w:type="dxa" w:w="4752"/>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Werkzaamheden</w:t>
            </w:r>
          </w:p>
        </w:tc>
        <w:tc>
          <w:tcPr>
            <w:tcW w:type="dxa" w:w="3672"/>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Maat / eenheid</w:t>
            </w:r>
          </w:p>
        </w:tc>
        <w:tc>
          <w:tcPr>
            <w:tcW w:type="dxa" w:w="1944"/>
            <w:vAlign w:val="center"/>
            <w:shd w:fill="0B253E"/>
            <w:tcBorders>
              <w:top w:val="single" w:sz="4" w:color="D9D9D9"/>
              <w:left w:val="single" w:sz="4" w:color="D9D9D9"/>
              <w:bottom w:val="single" w:sz="4" w:color="D9D9D9"/>
              <w:right w:val="single" w:sz="4" w:color="D9D9D9"/>
            </w:tcBorders>
          </w:tcPr>
          <w:p>
            <w:pPr>
              <w:spacing w:before="60" w:after="60" w:line="240" w:lineRule="auto"/>
            </w:pPr>
            <w:r>
              <w:rPr>
                <w:b/>
                <w:color w:val="FFFFFF"/>
                <w:sz w:val="18"/>
              </w:rPr>
              <w:t>Prijs incl. btw</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BORA afzuiging in steen</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3× Ø160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€ 380,00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WC / ventilatie</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Ø110 mm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€ 150,00</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Brink Air 70 in steen</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Ø280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€ 280,00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Brink Air 70 in beton</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Ø280 mm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€ 325,00</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Deuropening zagen in steen</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ca. 210×90 cm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€ 425,00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Deuropening zagen in beton</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ca. 210×90 cm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€ 850,00</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Elektradoos boren in steen</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per stuk</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€ 15,00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Elektradoos boren in beton</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per stuk</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€ 25,00</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Dakdoorvoer bitumen compleet</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Ø60/70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€ 425,00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Dakdoorvoer bitumen compleet</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Ø110/125 mm</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€ 545,00</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Dakdoorvoer bitumen compleet</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Ø150/160 mm</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€ 605,00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Sleuven frezen in steen</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25 mm, per meter</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€ 14,50</w:t>
            </w:r>
          </w:p>
        </w:tc>
      </w:tr>
      <w:tr>
        <w:trPr>
          <w:cantSplit/>
        </w:trPr>
        <w:tc>
          <w:tcPr>
            <w:tcW w:type="dxa" w:w="475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Sleuven frezen in beton</w:t>
            </w:r>
          </w:p>
        </w:tc>
        <w:tc>
          <w:tcPr>
            <w:tcW w:type="dxa" w:w="3672"/>
            <w:vAlign w:val="center"/>
            <w:shd w:fill="F0F4F8"/>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25 mm, per meter</w:t>
            </w:r>
          </w:p>
        </w:tc>
        <w:tc>
          <w:tcPr>
            <w:tcW w:type="dxa" w:w="1944"/>
            <w:vAlign w:val="center"/>
            <w:shd w:fill="F0F4F8"/>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€ 25,00</w:t>
            </w:r>
          </w:p>
        </w:tc>
      </w:tr>
      <w:tr>
        <w:trPr>
          <w:cantSplit/>
        </w:trPr>
        <w:tc>
          <w:tcPr>
            <w:tcW w:type="dxa" w:w="475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Plafond frezen in beton</w:t>
            </w:r>
          </w:p>
        </w:tc>
        <w:tc>
          <w:tcPr>
            <w:tcW w:type="dxa" w:w="3672"/>
            <w:vAlign w:val="center"/>
            <w:shd w:fill="FFFFFF"/>
            <w:tcBorders>
              <w:top w:val="single" w:sz="4" w:color="D9D9D9"/>
              <w:left w:val="single" w:sz="4" w:color="D9D9D9"/>
              <w:bottom w:val="single" w:sz="4" w:color="D9D9D9"/>
              <w:right w:val="single" w:sz="4" w:color="D9D9D9"/>
            </w:tcBorders>
          </w:tcPr>
          <w:p>
            <w:pPr>
              <w:spacing w:before="60" w:after="60" w:line="240" w:lineRule="auto"/>
            </w:pPr>
            <w:r>
              <w:rPr>
                <w:b w:val="0"/>
                <w:color w:val="172A3A"/>
                <w:sz w:val="18"/>
              </w:rPr>
              <w:t>per meter</w:t>
            </w:r>
          </w:p>
        </w:tc>
        <w:tc>
          <w:tcPr>
            <w:tcW w:type="dxa" w:w="1944"/>
            <w:vAlign w:val="center"/>
            <w:shd w:fill="FFFFFF"/>
            <w:tcBorders>
              <w:top w:val="single" w:sz="4" w:color="D9D9D9"/>
              <w:left w:val="single" w:sz="4" w:color="D9D9D9"/>
              <w:bottom w:val="single" w:sz="4" w:color="D9D9D9"/>
              <w:right w:val="single" w:sz="4" w:color="D9D9D9"/>
            </w:tcBorders>
          </w:tcPr>
          <w:p>
            <w:pPr>
              <w:spacing w:before="60" w:after="60" w:line="240" w:lineRule="auto"/>
              <w:jc w:val="right"/>
            </w:pPr>
            <w:r>
              <w:rPr>
                <w:b w:val="0"/>
                <w:color w:val="172A3A"/>
                <w:sz w:val="18"/>
              </w:rPr>
              <w:t>€ 50,00</w:t>
            </w:r>
          </w:p>
        </w:tc>
      </w:tr>
    </w:tbl>
    <w:p>
      <w:r>
        <w:t>Deuropeningen: een constructieve beoordeling kan nodig zijn. Complete dakdoorvoeren worden afgestemd op de situatie. Voor sleuven en elektradozen geldt het minimumorderbedrag van €130 voor de opdracht.</w:t>
      </w:r>
    </w:p>
    <w:p>
      <w:r>
        <w:t>BORA: €380 voor 3× Ø160 mm in steen. Brink Air 70: Ø280 mm in steen €280, in beton €325. Het gaat om de omschreven doorvoer, niet om levering of installatie van het apparaat.</w:t>
      </w:r>
    </w:p>
    <w:p>
      <w:r>
        <w:br w:type="page"/>
      </w:r>
    </w:p>
    <w:p>
      <w:pPr>
        <w:pStyle w:val="Heading1"/>
      </w:pPr>
      <w:r>
        <w:t>Prijsvoorwaarden</w:t>
      </w:r>
    </w:p>
    <w:p>
      <w:pPr>
        <w:pStyle w:val="Heading2"/>
      </w:pPr>
      <w:r>
        <w:t>Vaste prijzen inclusief btw</w:t>
      </w:r>
    </w:p>
    <w:p>
      <w:r>
        <w:t>Alle bedragen zijn in euro, inclusief btw, voor de beschreven standaarduitvoering. Geen verborgen kosten. De prijs en uitvoering worden in uw offerte of opdrachtbevestiging vastgelegd.</w:t>
      </w:r>
    </w:p>
    <w:p>
      <w:pPr>
        <w:pStyle w:val="Heading2"/>
      </w:pPr>
      <w:r>
        <w:t>Geen voorrijkosten door heel Nederland</w:t>
      </w:r>
    </w:p>
    <w:p>
      <w:r>
        <w:t>Drillpro rekent geen voorrijkosten. Alleen bij individuele spoedaanvragen buiten de routes kunnen vooraf afgesproken voorrijkosten gelden, zoals vermeld in de algemene voorwaarden.</w:t>
      </w:r>
    </w:p>
    <w:p>
      <w:pPr>
        <w:pStyle w:val="Heading2"/>
      </w:pPr>
      <w:r>
        <w:t>Minimumorder en ventilatie</w:t>
      </w:r>
    </w:p>
    <w:p>
      <w:r>
        <w:t>Voor gewone opdrachten geldt minimaal €130, tenzij vooraf anders bevestigd. Standaard kruipruimteventilatie kost €105 per punt met minimaal 2 nieuwe punten (€210 totaal). Koekoekventilatie kost €210 per punt en kan vanaf 1 punt. Het minimumorderbedrag geldt niet voor kruipruimteventilatie.</w:t>
      </w:r>
    </w:p>
    <w:p>
      <w:pPr>
        <w:pStyle w:val="Heading2"/>
      </w:pPr>
      <w:r>
        <w:t>Airco en afzuigkap</w:t>
      </w:r>
    </w:p>
    <w:p>
      <w:r>
        <w:t>Een standaard split-aircogat Ø60/70 mm kost €110 per stuk; voor 1 gat is het totaal €130, voor 2 gaten €220. De afzuigkapactie geldt uitsluitend voor een standaard ronde muurdoorvoer Ø160 mm voor een 150 mm afvoer: steen €180, beton €210. BORA en 24-uurs spoed vallen buiten deze actie.</w:t>
      </w:r>
    </w:p>
    <w:p>
      <w:pPr>
        <w:pStyle w:val="Heading2"/>
      </w:pPr>
      <w:r>
        <w:t>Inbegrepen uitvoering</w:t>
      </w:r>
    </w:p>
    <w:p>
      <w:r>
        <w:t>Een compleet kruipluik omvat het zagen van de opening, een geïsoleerd luik en matrand. Bij overige werkzaamheden is de omschreven uitvoering in de tabel leidend. Een boorprijs is niet automatisch een complete installatieprijs.</w:t>
      </w:r>
    </w:p>
    <w:p>
      <w:pPr>
        <w:pStyle w:val="Heading2"/>
      </w:pPr>
      <w:r>
        <w:t>Voorbereiding en afwijkend werk</w:t>
      </w:r>
    </w:p>
    <w:p>
      <w:r>
        <w:t>Geef maat, materiaal, aantal en bereikbaarheid door en stuur foto’s van beide zijden. Meld bekende leidingen en zorg voor een vrije, veilige werkplek. Eventuele constructieve beoordeling of toestemming moet vooraf geregeld zijn. Een afwijkende uitvoering of meerwerk wordt vooraf besproken en alleen met uw instemming uitgevoerd, behoudens noodzakelijke maatregelen om schade of gevaar te beperken.</w:t>
      </w:r>
    </w:p>
    <w:p>
      <w:pPr>
        <w:pStyle w:val="Heading2"/>
      </w:pPr>
      <w:r>
        <w:t>Aanvraag en algemene voorwaarden</w:t>
      </w:r>
    </w:p>
    <w:p>
      <w:r>
        <w:t>Een aanvraag via de calculator of het formulier is geen definitieve boeking. De specifieke offerte of opdrachtbevestiging gaat voor. Dit is een samenvatting van de prijsvoorwaarden; voor onder meer betaling, annulering, herroeping en aansprakelijkheid gelden de volledige algemene voorwaarden die bij uw opdracht beschikbaar worden gesteld.</w:t>
      </w:r>
    </w:p>
    <w:p>
      <w:pPr>
        <w:pStyle w:val="Heading2"/>
      </w:pPr>
      <w:r>
        <w:t>Versie en actuele informatie</w:t>
      </w:r>
    </w:p>
    <w:p>
      <w:r>
        <w:t>Prijslijst 2026 • bijgewerkt op 21 september 2026. Controleer bij een latere aanvraag de actuele website. Alle drie de downloadformaten bevatten dezelfde prijsgegevens en prijsvoorwaarden.</w:t>
      </w:r>
    </w:p>
    <w:p>
      <w:r>
        <w:t>Actuele prijslijst en calculator: https://www.drillpro.nl/gaten-boren-door-drillpro-nederland</w:t>
      </w:r>
    </w:p>
    <w:p>
      <w:r>
        <w:t>Volledige algemene voorwaarden: https://www.drillpro.nl/algemene-voorwaarden</w:t>
      </w:r>
    </w:p>
    <w:sectPr w:rsidR="00FC693F" w:rsidRPr="0006063C" w:rsidSect="00034616">
      <w:headerReference w:type="default" r:id="rId9"/>
      <w:footerReference w:type="default" r:id="rId10"/>
      <w:pgSz w:w="12240" w:h="15840"/>
      <w:pgMar w:top="936" w:right="936" w:bottom="936" w:left="936" w:header="14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Drillpro Nederland • Prijslijst 2026 • 21 september 2026</w:t>
    </w:r>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31520" cy="376047"/>
          <wp:docPr id="1" name="Picture 1"/>
          <wp:cNvGraphicFramePr>
            <a:graphicFrameLocks noChangeAspect="1"/>
          </wp:cNvGraphicFramePr>
          <a:graphic>
            <a:graphicData uri="http://schemas.openxmlformats.org/drawingml/2006/picture">
              <pic:pic>
                <pic:nvPicPr>
                  <pic:cNvPr id="0" name="logo-doc.jpg"/>
                  <pic:cNvPicPr/>
                </pic:nvPicPr>
                <pic:blipFill>
                  <a:blip r:embed="rId1"/>
                  <a:stretch>
                    <a:fillRect/>
                  </a:stretch>
                </pic:blipFill>
                <pic:spPr>
                  <a:xfrm>
                    <a:off x="0" y="0"/>
                    <a:ext cx="731520" cy="37604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Drillpro Nederland – Prijslijst 2026 met prijsvoorwaarden</dc:title>
  <dc:subject>Betonboren, ventilatie, afzuigkap gaten, airco en kruipluiken; prijzen inclusief btw</dc:subject>
  <dc:creator>Drillpro Nederland</dc:creator>
  <cp:keywords/>
  <dc:description>generated by python-docx</dc:description>
  <cp:lastModifiedBy/>
  <cp:revision>1</cp:revision>
  <dcterms:created xsi:type="dcterms:W3CDTF">2013-12-23T23:15:00Z</dcterms:created>
  <dcterms:modified xsi:type="dcterms:W3CDTF">2013-12-23T23:15:00Z</dcterms:modified>
  <cp:category/>
</cp:coreProperties>
</file>